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5A" w:rsidRDefault="00D0715A"/>
    <w:p w:rsidR="00D721DB" w:rsidRDefault="00D721DB">
      <w:r>
        <w:t>Møde: 29-11-2018 kl. 19.00 – 20.30</w:t>
      </w:r>
      <w:r>
        <w:br/>
        <w:t>Sted: Bogsalonen</w:t>
      </w:r>
      <w:r>
        <w:br/>
        <w:t>Deltagere: Thomas, Leif, Merete, Pia, Sten og Trine</w:t>
      </w:r>
    </w:p>
    <w:p w:rsidR="001F3C39" w:rsidRDefault="00D721DB">
      <w:r w:rsidRPr="001F3C39">
        <w:rPr>
          <w:rStyle w:val="Overskrift2Tegn"/>
        </w:rPr>
        <w:t>1. Hvordan kommer vi videre?</w:t>
      </w:r>
      <w:r w:rsidRPr="001F3C39">
        <w:rPr>
          <w:rStyle w:val="Overskrift2Tegn"/>
        </w:rPr>
        <w:br/>
      </w:r>
      <w:r>
        <w:t>Vi tog en runde, og der var bred enighed om, at vi gerne ville stifte en forening</w:t>
      </w:r>
      <w:r w:rsidR="001F3C39">
        <w:t xml:space="preserve"> således, at vi kan fortsætte med at udforske den anvendte filosofi inden for nogle rammer, som kan sikre, at det ikke er Thomas og Leif, der skal lave alt arbejdet </w:t>
      </w:r>
      <w:r w:rsidR="001F3C3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br/>
        <w:t xml:space="preserve">Foreningen skal </w:t>
      </w:r>
      <w:r w:rsidR="001F3C39">
        <w:t>danne ramme for ”Lad 1000 blomster blomstre” på den måde, at vi vil være åbne for medlemmernes initiativer og ideer, og IKKE lukke os om os selv og blive formalistiske.</w:t>
      </w:r>
      <w:r w:rsidR="001F3C39">
        <w:br/>
      </w:r>
      <w:r w:rsidR="001F3C39" w:rsidRPr="001F3C39">
        <w:rPr>
          <w:b/>
        </w:rPr>
        <w:t>Emner</w:t>
      </w:r>
      <w:r w:rsidR="001F3C39">
        <w:t xml:space="preserve"> kunne f.eks. være: Eksistensfilosofi, Filosofi og musikalitet, Kant, endnu mere Anvendt filosofi.</w:t>
      </w:r>
      <w:r w:rsidR="001F3C39">
        <w:br/>
      </w:r>
      <w:r w:rsidR="001F3C39" w:rsidRPr="001F3C39">
        <w:rPr>
          <w:b/>
        </w:rPr>
        <w:t xml:space="preserve">Form </w:t>
      </w:r>
      <w:r w:rsidR="001F3C39">
        <w:t xml:space="preserve">kunne f.eks. være: Mødes sidste torsdag i hver måned, heldagsarrangementer, oplægsholdere udefra, samarbejde med andre foreninger i Halsnæs, og vi skal være opmærksomme på, at når næste hold begynder, kan de måske vise sig at have helt andre ønsker, en anden kultur </w:t>
      </w:r>
      <w:proofErr w:type="spellStart"/>
      <w:r w:rsidR="001F3C39">
        <w:t>o.lign</w:t>
      </w:r>
      <w:proofErr w:type="spellEnd"/>
      <w:r w:rsidR="001F3C39">
        <w:t>., og dette skal foreningen også rumme.</w:t>
      </w:r>
      <w:r w:rsidR="001F3C39">
        <w:br/>
      </w:r>
      <w:r w:rsidR="001F3C39" w:rsidRPr="00316103">
        <w:rPr>
          <w:b/>
        </w:rPr>
        <w:t>Lokalemuligheder</w:t>
      </w:r>
      <w:r w:rsidR="001F3C39">
        <w:t xml:space="preserve"> kunne f.eks. være Bogsalonen, Bibliotekerne, Carl-E, Paraplyen, Mejeriet, Foreningshuset v. Knud Rasmussens Hus, Lynæs gamle købmandsgård, Gubben i Hundested, </w:t>
      </w:r>
      <w:proofErr w:type="spellStart"/>
      <w:r w:rsidR="001F3C39">
        <w:t>Ågalleriet</w:t>
      </w:r>
      <w:proofErr w:type="spellEnd"/>
      <w:r w:rsidR="001F3C39">
        <w:t xml:space="preserve"> eller andre foreningslokaler ved Krudtværket</w:t>
      </w:r>
      <w:r w:rsidR="00316103">
        <w:t>.</w:t>
      </w:r>
      <w:r w:rsidR="00316103">
        <w:br/>
        <w:t xml:space="preserve">Tilknytningen til Bogsalonen ønskes under alle omstændigheder fastholdt, og der kan godt laves aftaler om, at f.eks. mindre studiekredse kan være i Bogsalonen og en formand kan have nøgle – blot der betales for kaffe, ryddes op osv. </w:t>
      </w:r>
      <w:r w:rsidR="00316103">
        <w:br/>
      </w:r>
      <w:r w:rsidR="00316103" w:rsidRPr="00316103">
        <w:rPr>
          <w:b/>
        </w:rPr>
        <w:t>Medlemmer af foreningen</w:t>
      </w:r>
      <w:r w:rsidR="00316103">
        <w:t xml:space="preserve"> kunne være alle interesserede, men til den stiftende generalforsamling inviteres ”kun” deltagere fra det første hold – simpelt hen for, at vi kan komme i gang hurtigst muligt. På sigt kunne vi skrive i Lokalavisens kulturkalender om vores studiekredse, arrangementer mm. således, at alle interesserede kunne blive opmærksom på foreningens eksistens.</w:t>
      </w:r>
      <w:r w:rsidR="00316103">
        <w:br/>
      </w:r>
      <w:r w:rsidR="00316103" w:rsidRPr="00316103">
        <w:rPr>
          <w:b/>
        </w:rPr>
        <w:t xml:space="preserve">Økonomi </w:t>
      </w:r>
      <w:r w:rsidR="00316103">
        <w:t>kunne f.eks. tilvejebringes gennem medlemskontingent (som ikke må være for højt) suppleret med betaling for kaffe/ the, når man deltager i noget – muligvis kan der opnås tilskud fra Halsnæs Kommune til enkeltarrangementer.</w:t>
      </w:r>
      <w:r w:rsidR="00295A37">
        <w:br/>
      </w:r>
      <w:r w:rsidR="00295A37" w:rsidRPr="00295A37">
        <w:rPr>
          <w:b/>
        </w:rPr>
        <w:t>Hjemmeside</w:t>
      </w:r>
      <w:r w:rsidR="00295A37">
        <w:t xml:space="preserve"> for foreningen vil være RIGTIG god at have. Sten tilbød at stå for dette. Han har et sted, hvor vi i første omgang kan oprette hjemmesiden – se på Nettet: arete.dk – send gerne kommentarer mm. til Ste</w:t>
      </w:r>
      <w:bookmarkStart w:id="0" w:name="_GoBack"/>
      <w:bookmarkEnd w:id="0"/>
      <w:r w:rsidR="00295A37">
        <w:t>n, om denne hjemmesideform er anvendelig.</w:t>
      </w:r>
    </w:p>
    <w:p w:rsidR="001F3C39" w:rsidRDefault="00D356CE">
      <w:bookmarkStart w:id="1" w:name="_Hlk531291558"/>
      <w:r>
        <w:rPr>
          <w:rStyle w:val="Overskrift2Tegn"/>
        </w:rPr>
        <w:t>2</w:t>
      </w:r>
      <w:r w:rsidRPr="001F3C39">
        <w:rPr>
          <w:rStyle w:val="Overskrift2Tegn"/>
        </w:rPr>
        <w:t xml:space="preserve">. </w:t>
      </w:r>
      <w:r>
        <w:rPr>
          <w:rStyle w:val="Overskrift2Tegn"/>
        </w:rPr>
        <w:t>Stiftende generalforsamling</w:t>
      </w:r>
      <w:bookmarkEnd w:id="1"/>
      <w:r>
        <w:rPr>
          <w:rStyle w:val="Overskrift2Tegn"/>
        </w:rPr>
        <w:br/>
      </w:r>
      <w:r w:rsidRPr="00D356CE">
        <w:t>Der</w:t>
      </w:r>
      <w:r>
        <w:t xml:space="preserve"> indkaldes til stiftende generalforsamling i foreningen d. 10. januar 2019 kl. 19.00. (Dette er den dato, vi aftalte på sidste dag på det første hold, at vi skulle mødes igen).</w:t>
      </w:r>
      <w:r>
        <w:br/>
        <w:t>Til brug for generalforsamlingen skal følgende være på plads:</w:t>
      </w:r>
    </w:p>
    <w:p w:rsidR="00D356CE" w:rsidRDefault="00E0354B" w:rsidP="00D356CE">
      <w:pPr>
        <w:pStyle w:val="Listeafsnit"/>
        <w:numPr>
          <w:ilvl w:val="0"/>
          <w:numId w:val="1"/>
        </w:numPr>
      </w:pPr>
      <w:r>
        <w:t xml:space="preserve">Forslag til </w:t>
      </w:r>
      <w:r w:rsidRPr="00E0354B">
        <w:rPr>
          <w:i/>
        </w:rPr>
        <w:t>foreningsnavn</w:t>
      </w:r>
      <w:r>
        <w:t xml:space="preserve">. </w:t>
      </w:r>
      <w:r w:rsidRPr="00E0354B">
        <w:rPr>
          <w:color w:val="FF0000"/>
        </w:rPr>
        <w:t xml:space="preserve">Vi foreslår ”Halsnæs </w:t>
      </w:r>
      <w:proofErr w:type="gramStart"/>
      <w:r w:rsidRPr="00E0354B">
        <w:rPr>
          <w:color w:val="FF0000"/>
        </w:rPr>
        <w:t>filosoferer….</w:t>
      </w:r>
      <w:proofErr w:type="gramEnd"/>
      <w:r w:rsidRPr="00E0354B">
        <w:rPr>
          <w:color w:val="FF0000"/>
        </w:rPr>
        <w:t xml:space="preserve">”. </w:t>
      </w:r>
      <w:r>
        <w:t xml:space="preserve">Det giver mulighed for, at vi kan skrive f.eks. ”Halsnæs </w:t>
      </w:r>
      <w:proofErr w:type="spellStart"/>
      <w:proofErr w:type="gramStart"/>
      <w:r>
        <w:t>filosoferer…over</w:t>
      </w:r>
      <w:proofErr w:type="spellEnd"/>
      <w:proofErr w:type="gramEnd"/>
      <w:r>
        <w:t xml:space="preserve"> eksistentialisme”.</w:t>
      </w:r>
    </w:p>
    <w:p w:rsidR="00E0354B" w:rsidRPr="00E0354B" w:rsidRDefault="00E0354B" w:rsidP="00D356CE">
      <w:pPr>
        <w:pStyle w:val="Listeafsnit"/>
        <w:numPr>
          <w:ilvl w:val="0"/>
          <w:numId w:val="1"/>
        </w:numPr>
      </w:pPr>
      <w:r>
        <w:t xml:space="preserve">Forslag til foreningens </w:t>
      </w:r>
      <w:r w:rsidRPr="00E0354B">
        <w:rPr>
          <w:i/>
        </w:rPr>
        <w:t>formål</w:t>
      </w:r>
      <w:r>
        <w:t xml:space="preserve">. Ideerne mange, f.eks. ”Foreningens formål er at give medlemmerne rum og inspiration til at filosofere sammen over væsentlige livsspørgsmål, f.eks. eksistens, etik og erkendelse”. – ”Formålet er at udforske filosofien til større glæde i hverdagen”. – ”Formålet er, at medlemmerne bliver klogere på sin egen hverdagsfilosofi”. – ”Formålet er at bringe filosofien </w:t>
      </w:r>
      <w:r>
        <w:lastRenderedPageBreak/>
        <w:t xml:space="preserve">tilbage til torvet”. - </w:t>
      </w:r>
      <w:r w:rsidRPr="00E0354B">
        <w:rPr>
          <w:color w:val="FF0000"/>
        </w:rPr>
        <w:t>Thomas udarbejder forslag og rundsender til arbejdsgruppen</w:t>
      </w:r>
      <w:r>
        <w:rPr>
          <w:color w:val="FF0000"/>
        </w:rPr>
        <w:t>, inden 20. december 2018.</w:t>
      </w:r>
    </w:p>
    <w:p w:rsidR="00E0354B" w:rsidRDefault="00E0354B" w:rsidP="00D356CE">
      <w:pPr>
        <w:pStyle w:val="Listeafsnit"/>
        <w:numPr>
          <w:ilvl w:val="0"/>
          <w:numId w:val="1"/>
        </w:numPr>
      </w:pPr>
      <w:r>
        <w:t xml:space="preserve">Forslag til </w:t>
      </w:r>
      <w:r w:rsidRPr="00E0354B">
        <w:rPr>
          <w:i/>
        </w:rPr>
        <w:t>bestyrelse</w:t>
      </w:r>
      <w:r>
        <w:t xml:space="preserve">: 5 personer – </w:t>
      </w:r>
      <w:r w:rsidRPr="00295A37">
        <w:rPr>
          <w:color w:val="FF0000"/>
        </w:rPr>
        <w:t xml:space="preserve">Thomas, Merete, Pia, Sten og Trine vil gerne stille op </w:t>
      </w:r>
      <w:r>
        <w:t>– Leif overvejer, om han har tid. Bestyrelsen konstituerer sig selv efter generalforsamlingen.</w:t>
      </w:r>
    </w:p>
    <w:p w:rsidR="00E0354B" w:rsidRDefault="00E0354B" w:rsidP="00D356CE">
      <w:pPr>
        <w:pStyle w:val="Listeafsnit"/>
        <w:numPr>
          <w:ilvl w:val="0"/>
          <w:numId w:val="1"/>
        </w:numPr>
      </w:pPr>
      <w:r>
        <w:t xml:space="preserve">Forslag til </w:t>
      </w:r>
      <w:r w:rsidRPr="00E0354B">
        <w:rPr>
          <w:i/>
        </w:rPr>
        <w:t>kontingent</w:t>
      </w:r>
      <w:r>
        <w:t xml:space="preserve">: </w:t>
      </w:r>
      <w:r w:rsidRPr="00295A37">
        <w:rPr>
          <w:color w:val="FF0000"/>
        </w:rPr>
        <w:t>100 kr. pr.</w:t>
      </w:r>
      <w:r w:rsidR="00A96831">
        <w:rPr>
          <w:color w:val="FF0000"/>
        </w:rPr>
        <w:t xml:space="preserve"> </w:t>
      </w:r>
      <w:r w:rsidRPr="00295A37">
        <w:rPr>
          <w:color w:val="FF0000"/>
        </w:rPr>
        <w:t xml:space="preserve">år + betaling for kaffe, </w:t>
      </w:r>
      <w:r>
        <w:t>når man deltager i noget.</w:t>
      </w:r>
    </w:p>
    <w:p w:rsidR="00E0354B" w:rsidRDefault="00E0354B" w:rsidP="00D356CE">
      <w:pPr>
        <w:pStyle w:val="Listeafsnit"/>
        <w:numPr>
          <w:ilvl w:val="0"/>
          <w:numId w:val="1"/>
        </w:numPr>
      </w:pPr>
      <w:r>
        <w:t xml:space="preserve">Forslag til </w:t>
      </w:r>
      <w:r w:rsidRPr="00295A37">
        <w:rPr>
          <w:i/>
        </w:rPr>
        <w:t>vedtægter</w:t>
      </w:r>
      <w:r>
        <w:t xml:space="preserve">. </w:t>
      </w:r>
      <w:r w:rsidRPr="00295A37">
        <w:rPr>
          <w:color w:val="FF0000"/>
        </w:rPr>
        <w:t xml:space="preserve">Pia udarbejder forslag </w:t>
      </w:r>
      <w:r>
        <w:t>og rundsender til arbejdsgruppen inden 20. december.</w:t>
      </w:r>
    </w:p>
    <w:p w:rsidR="00E0354B" w:rsidRDefault="00E0354B" w:rsidP="00D356CE">
      <w:pPr>
        <w:pStyle w:val="Listeafsnit"/>
        <w:numPr>
          <w:ilvl w:val="0"/>
          <w:numId w:val="1"/>
        </w:numPr>
      </w:pPr>
      <w:r>
        <w:t xml:space="preserve">Forslag til </w:t>
      </w:r>
      <w:r w:rsidRPr="00295A37">
        <w:rPr>
          <w:i/>
        </w:rPr>
        <w:t>forretningsorden for generalforsamlingen.</w:t>
      </w:r>
      <w:r>
        <w:t xml:space="preserve"> </w:t>
      </w:r>
      <w:r w:rsidR="00295A37" w:rsidRPr="00295A37">
        <w:rPr>
          <w:color w:val="FF0000"/>
        </w:rPr>
        <w:t>P</w:t>
      </w:r>
      <w:r w:rsidR="00295A37" w:rsidRPr="00295A37">
        <w:rPr>
          <w:color w:val="FF0000"/>
        </w:rPr>
        <w:t xml:space="preserve">ia udarbejder forslag </w:t>
      </w:r>
      <w:r w:rsidR="00295A37">
        <w:t>og rundsender til arbejdsgruppen inden 20. december.</w:t>
      </w:r>
    </w:p>
    <w:p w:rsidR="00295A37" w:rsidRPr="00295A37" w:rsidRDefault="00295A37" w:rsidP="00D356CE">
      <w:pPr>
        <w:pStyle w:val="Listeafsnit"/>
        <w:numPr>
          <w:ilvl w:val="0"/>
          <w:numId w:val="1"/>
        </w:numPr>
      </w:pPr>
      <w:r>
        <w:t xml:space="preserve">Forslag til </w:t>
      </w:r>
      <w:r w:rsidRPr="00295A37">
        <w:rPr>
          <w:i/>
        </w:rPr>
        <w:t>dirigent</w:t>
      </w:r>
      <w:r>
        <w:t xml:space="preserve">. </w:t>
      </w:r>
      <w:r w:rsidRPr="00295A37">
        <w:rPr>
          <w:color w:val="FF0000"/>
        </w:rPr>
        <w:t>Vi foreslår Thomas.</w:t>
      </w:r>
    </w:p>
    <w:p w:rsidR="00295A37" w:rsidRDefault="00295A37" w:rsidP="00D356CE">
      <w:pPr>
        <w:pStyle w:val="Listeafsnit"/>
        <w:numPr>
          <w:ilvl w:val="0"/>
          <w:numId w:val="1"/>
        </w:numPr>
      </w:pPr>
      <w:r>
        <w:t xml:space="preserve">Forslag til </w:t>
      </w:r>
      <w:r w:rsidRPr="00295A37">
        <w:rPr>
          <w:i/>
        </w:rPr>
        <w:t>referent</w:t>
      </w:r>
      <w:r>
        <w:t xml:space="preserve">. </w:t>
      </w:r>
      <w:r w:rsidRPr="00295A37">
        <w:rPr>
          <w:color w:val="FF0000"/>
        </w:rPr>
        <w:t>Vi foreslår Trine</w:t>
      </w:r>
      <w:r>
        <w:t>.</w:t>
      </w:r>
    </w:p>
    <w:p w:rsidR="006D27FB" w:rsidRPr="006D27FB" w:rsidRDefault="006D27FB" w:rsidP="00295A37">
      <w:r w:rsidRPr="006D27FB">
        <w:rPr>
          <w:i/>
        </w:rPr>
        <w:t>På selve generalforsamlingen</w:t>
      </w:r>
      <w:r>
        <w:t xml:space="preserve"> skal vi pointere, at ideer er MEGET velkomne til, hvad vi vil med vores forening, hvilke ”ting”, der skal foregå etc. etc.</w:t>
      </w:r>
      <w:r>
        <w:br/>
        <w:t>Ligeledes skal en liste lægges frem, hvor folk kan skrive deres mailadresser OG give tilsagn om, at vi gerne må skrive til dem.</w:t>
      </w:r>
    </w:p>
    <w:p w:rsidR="00295A37" w:rsidRDefault="00295A37" w:rsidP="00295A37">
      <w:r w:rsidRPr="00295A37">
        <w:rPr>
          <w:color w:val="FF0000"/>
        </w:rPr>
        <w:t xml:space="preserve">Leif </w:t>
      </w:r>
      <w:r>
        <w:t>indkalder til den stiftende generalforsamling og sender a) – f) med ud.</w:t>
      </w:r>
      <w:r>
        <w:br/>
      </w:r>
      <w:r w:rsidRPr="00295A37">
        <w:rPr>
          <w:color w:val="FF0000"/>
        </w:rPr>
        <w:t>Pia</w:t>
      </w:r>
      <w:r>
        <w:t xml:space="preserve"> byder velkommen til generalforsamlingen og foreslår Thomas som dirigent</w:t>
      </w:r>
    </w:p>
    <w:p w:rsidR="00E0354B" w:rsidRPr="00D356CE" w:rsidRDefault="00295A37" w:rsidP="00295A37">
      <w:r>
        <w:rPr>
          <w:rStyle w:val="Overskrift2Tegn"/>
        </w:rPr>
        <w:t>3</w:t>
      </w:r>
      <w:r w:rsidRPr="001F3C39">
        <w:rPr>
          <w:rStyle w:val="Overskrift2Tegn"/>
        </w:rPr>
        <w:t xml:space="preserve">. </w:t>
      </w:r>
      <w:r>
        <w:rPr>
          <w:rStyle w:val="Overskrift2Tegn"/>
        </w:rPr>
        <w:t>Efter generalforsamlingen</w:t>
      </w:r>
      <w:r>
        <w:rPr>
          <w:rStyle w:val="Overskrift2Tegn"/>
        </w:rPr>
        <w:br/>
      </w:r>
      <w:r>
        <w:t>En række praktiske ting skal ordnes umiddelbart efter generalforsamlingen:</w:t>
      </w:r>
    </w:p>
    <w:p w:rsidR="00D721DB" w:rsidRDefault="00295A37" w:rsidP="00295A37">
      <w:pPr>
        <w:pStyle w:val="Listeafsnit"/>
        <w:numPr>
          <w:ilvl w:val="0"/>
          <w:numId w:val="4"/>
        </w:numPr>
      </w:pPr>
      <w:r>
        <w:t>Bestyrelsen skal konstituere sig med formand, næstformand, kasserer og sekretær</w:t>
      </w:r>
    </w:p>
    <w:p w:rsidR="006D27FB" w:rsidRDefault="006D27FB" w:rsidP="00295A37">
      <w:pPr>
        <w:pStyle w:val="Listeafsnit"/>
        <w:numPr>
          <w:ilvl w:val="0"/>
          <w:numId w:val="4"/>
        </w:numPr>
      </w:pPr>
      <w:r>
        <w:t>Foreningen skal have et CVR-nummer</w:t>
      </w:r>
    </w:p>
    <w:p w:rsidR="006D27FB" w:rsidRDefault="006D27FB" w:rsidP="00295A37">
      <w:pPr>
        <w:pStyle w:val="Listeafsnit"/>
        <w:numPr>
          <w:ilvl w:val="0"/>
          <w:numId w:val="4"/>
        </w:numPr>
      </w:pPr>
      <w:r>
        <w:t>Der skal etableres et medlemskartotek (HUSK Persondataforordningen – vi skal have skriftlig accept fra alle medlemmer, at vi må kontakte dem på mail.)</w:t>
      </w:r>
    </w:p>
    <w:p w:rsidR="006D27FB" w:rsidRDefault="006D27FB" w:rsidP="00295A37">
      <w:pPr>
        <w:pStyle w:val="Listeafsnit"/>
        <w:numPr>
          <w:ilvl w:val="0"/>
          <w:numId w:val="4"/>
        </w:numPr>
      </w:pPr>
      <w:r>
        <w:t>Det skal undersøges, om vi har muligheder for tilskud fra kommunen</w:t>
      </w:r>
    </w:p>
    <w:p w:rsidR="006D27FB" w:rsidRDefault="006D27FB" w:rsidP="00295A37">
      <w:pPr>
        <w:pStyle w:val="Listeafsnit"/>
        <w:numPr>
          <w:ilvl w:val="0"/>
          <w:numId w:val="4"/>
        </w:numPr>
      </w:pPr>
      <w:r>
        <w:t>Vi skal oprette en bankkonto til foreningen</w:t>
      </w:r>
    </w:p>
    <w:p w:rsidR="006D27FB" w:rsidRDefault="006D27FB" w:rsidP="00295A37">
      <w:pPr>
        <w:pStyle w:val="Listeafsnit"/>
        <w:numPr>
          <w:ilvl w:val="0"/>
          <w:numId w:val="4"/>
        </w:numPr>
      </w:pPr>
      <w:r>
        <w:t>Vi skal finde lokalemuligheder som supplement til Bogsalonen</w:t>
      </w:r>
    </w:p>
    <w:p w:rsidR="006D27FB" w:rsidRDefault="006D27FB" w:rsidP="00295A37">
      <w:pPr>
        <w:pStyle w:val="Listeafsnit"/>
        <w:numPr>
          <w:ilvl w:val="0"/>
          <w:numId w:val="4"/>
        </w:numPr>
      </w:pPr>
      <w:r>
        <w:t>Måske skal vi se på, om vi ligefrem skal være en aftenskole – men det vil nok medføre for strikse regler.</w:t>
      </w:r>
    </w:p>
    <w:p w:rsidR="00D721DB" w:rsidRDefault="006D27FB">
      <w:r>
        <w:rPr>
          <w:rStyle w:val="Overskrift2Tegn"/>
        </w:rPr>
        <w:t>4</w:t>
      </w:r>
      <w:r w:rsidRPr="001F3C39">
        <w:rPr>
          <w:rStyle w:val="Overskrift2Tegn"/>
        </w:rPr>
        <w:t xml:space="preserve">. </w:t>
      </w:r>
      <w:r>
        <w:rPr>
          <w:rStyle w:val="Overskrift2Tegn"/>
        </w:rPr>
        <w:t>Næste møde i arbejdsgruppen</w:t>
      </w:r>
      <w:r>
        <w:rPr>
          <w:rStyle w:val="Overskrift2Tegn"/>
        </w:rPr>
        <w:br/>
      </w:r>
      <w:r w:rsidRPr="006D27FB">
        <w:t xml:space="preserve">Vi holder møde i arbejdsgruppen </w:t>
      </w:r>
      <w:r w:rsidRPr="006D27FB">
        <w:rPr>
          <w:color w:val="FF0000"/>
        </w:rPr>
        <w:t xml:space="preserve">torsdag d. 20. december kl. 19.00 i Bogsalonen </w:t>
      </w:r>
      <w:r>
        <w:t>– hvis det er nødvendigt. Vi prøver at klare mest muligt pr. mail.</w:t>
      </w:r>
    </w:p>
    <w:p w:rsidR="006D27FB" w:rsidRDefault="006D27FB">
      <w:r>
        <w:t>Vores mailadresser 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27FB" w:rsidTr="006D27FB">
        <w:tc>
          <w:tcPr>
            <w:tcW w:w="4814" w:type="dxa"/>
          </w:tcPr>
          <w:p w:rsidR="006D27FB" w:rsidRPr="0015760A" w:rsidRDefault="006D27FB">
            <w:pPr>
              <w:rPr>
                <w:b/>
              </w:rPr>
            </w:pPr>
            <w:r w:rsidRPr="0015760A">
              <w:rPr>
                <w:b/>
              </w:rPr>
              <w:t>Navn</w:t>
            </w:r>
          </w:p>
        </w:tc>
        <w:tc>
          <w:tcPr>
            <w:tcW w:w="4814" w:type="dxa"/>
          </w:tcPr>
          <w:p w:rsidR="006D27FB" w:rsidRPr="0015760A" w:rsidRDefault="006D27FB">
            <w:pPr>
              <w:rPr>
                <w:b/>
              </w:rPr>
            </w:pPr>
            <w:r w:rsidRPr="0015760A">
              <w:rPr>
                <w:b/>
              </w:rPr>
              <w:t>Mailadresse</w:t>
            </w:r>
          </w:p>
        </w:tc>
      </w:tr>
      <w:tr w:rsidR="006D27FB" w:rsidTr="006D27FB">
        <w:tc>
          <w:tcPr>
            <w:tcW w:w="4814" w:type="dxa"/>
          </w:tcPr>
          <w:p w:rsidR="006D27FB" w:rsidRDefault="0015760A">
            <w:r>
              <w:t>Merete</w:t>
            </w:r>
          </w:p>
        </w:tc>
        <w:tc>
          <w:tcPr>
            <w:tcW w:w="4814" w:type="dxa"/>
          </w:tcPr>
          <w:p w:rsidR="006D27FB" w:rsidRDefault="0015760A">
            <w:r>
              <w:t>meretekaj@youmail.dk</w:t>
            </w:r>
          </w:p>
        </w:tc>
      </w:tr>
      <w:tr w:rsidR="006D27FB" w:rsidTr="006D27FB">
        <w:tc>
          <w:tcPr>
            <w:tcW w:w="4814" w:type="dxa"/>
          </w:tcPr>
          <w:p w:rsidR="006D27FB" w:rsidRDefault="0015760A">
            <w:r>
              <w:t>Pia</w:t>
            </w:r>
          </w:p>
        </w:tc>
        <w:tc>
          <w:tcPr>
            <w:tcW w:w="4814" w:type="dxa"/>
          </w:tcPr>
          <w:p w:rsidR="006D27FB" w:rsidRDefault="0015760A">
            <w:r>
              <w:t>pia.k.brunse@gmail.com</w:t>
            </w:r>
          </w:p>
        </w:tc>
      </w:tr>
      <w:tr w:rsidR="006D27FB" w:rsidTr="006D27FB">
        <w:tc>
          <w:tcPr>
            <w:tcW w:w="4814" w:type="dxa"/>
          </w:tcPr>
          <w:p w:rsidR="006D27FB" w:rsidRDefault="0015760A">
            <w:r>
              <w:t>Sten</w:t>
            </w:r>
          </w:p>
        </w:tc>
        <w:tc>
          <w:tcPr>
            <w:tcW w:w="4814" w:type="dxa"/>
          </w:tcPr>
          <w:p w:rsidR="006D27FB" w:rsidRDefault="0015760A">
            <w:r>
              <w:t>sten@smogensen.dk</w:t>
            </w:r>
          </w:p>
        </w:tc>
      </w:tr>
      <w:tr w:rsidR="006D27FB" w:rsidTr="006D27FB">
        <w:tc>
          <w:tcPr>
            <w:tcW w:w="4814" w:type="dxa"/>
          </w:tcPr>
          <w:p w:rsidR="006D27FB" w:rsidRDefault="0015760A">
            <w:r>
              <w:t>Trine</w:t>
            </w:r>
          </w:p>
        </w:tc>
        <w:tc>
          <w:tcPr>
            <w:tcW w:w="4814" w:type="dxa"/>
          </w:tcPr>
          <w:p w:rsidR="006D27FB" w:rsidRDefault="0015760A">
            <w:r>
              <w:t>trine-jan@mail.dk</w:t>
            </w:r>
          </w:p>
        </w:tc>
      </w:tr>
      <w:tr w:rsidR="006D27FB" w:rsidTr="006D27FB">
        <w:tc>
          <w:tcPr>
            <w:tcW w:w="4814" w:type="dxa"/>
          </w:tcPr>
          <w:p w:rsidR="006D27FB" w:rsidRDefault="0015760A">
            <w:r>
              <w:t>Thomas</w:t>
            </w:r>
          </w:p>
        </w:tc>
        <w:tc>
          <w:tcPr>
            <w:tcW w:w="4814" w:type="dxa"/>
          </w:tcPr>
          <w:p w:rsidR="006D27FB" w:rsidRDefault="0015760A">
            <w:r>
              <w:t>mail@thomasryanjensen.dk</w:t>
            </w:r>
          </w:p>
        </w:tc>
      </w:tr>
      <w:tr w:rsidR="006D27FB" w:rsidTr="006D27FB">
        <w:tc>
          <w:tcPr>
            <w:tcW w:w="4814" w:type="dxa"/>
          </w:tcPr>
          <w:p w:rsidR="006D27FB" w:rsidRDefault="0015760A">
            <w:r>
              <w:t>Leif</w:t>
            </w:r>
          </w:p>
        </w:tc>
        <w:tc>
          <w:tcPr>
            <w:tcW w:w="4814" w:type="dxa"/>
          </w:tcPr>
          <w:p w:rsidR="006D27FB" w:rsidRDefault="0015760A">
            <w:r>
              <w:t>post@bogsalonen.net</w:t>
            </w:r>
          </w:p>
        </w:tc>
      </w:tr>
    </w:tbl>
    <w:p w:rsidR="006D27FB" w:rsidRDefault="006D27FB"/>
    <w:p w:rsidR="0015760A" w:rsidRPr="006D27FB" w:rsidRDefault="0015760A">
      <w:r>
        <w:t>Tak for dejlig kaffe, dejligt samvær og hyggelige rammer!   - Referent: Pia</w:t>
      </w:r>
    </w:p>
    <w:sectPr w:rsidR="0015760A" w:rsidRPr="006D27F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18" w:rsidRDefault="00B72E18" w:rsidP="004F0C06">
      <w:pPr>
        <w:spacing w:after="0" w:line="240" w:lineRule="auto"/>
      </w:pPr>
      <w:r>
        <w:separator/>
      </w:r>
    </w:p>
  </w:endnote>
  <w:endnote w:type="continuationSeparator" w:id="0">
    <w:p w:rsidR="00B72E18" w:rsidRDefault="00B72E18" w:rsidP="004F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443124"/>
      <w:docPartObj>
        <w:docPartGallery w:val="Page Numbers (Bottom of Page)"/>
        <w:docPartUnique/>
      </w:docPartObj>
    </w:sdtPr>
    <w:sdtContent>
      <w:p w:rsidR="00824AAD" w:rsidRDefault="00824AA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4AAD" w:rsidRDefault="00824A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18" w:rsidRDefault="00B72E18" w:rsidP="004F0C06">
      <w:pPr>
        <w:spacing w:after="0" w:line="240" w:lineRule="auto"/>
      </w:pPr>
      <w:r>
        <w:separator/>
      </w:r>
    </w:p>
  </w:footnote>
  <w:footnote w:type="continuationSeparator" w:id="0">
    <w:p w:rsidR="00B72E18" w:rsidRDefault="00B72E18" w:rsidP="004F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06" w:rsidRDefault="004F0C06">
    <w:pPr>
      <w:pStyle w:val="Sidehoved"/>
    </w:pPr>
    <w:r w:rsidRPr="004F0C06">
      <w:rPr>
        <w:b/>
      </w:rPr>
      <w:t>Referat</w:t>
    </w:r>
    <w:r>
      <w:ptab w:relativeTo="margin" w:alignment="center" w:leader="none"/>
    </w:r>
    <w:r w:rsidRPr="004F0C06">
      <w:rPr>
        <w:b/>
      </w:rPr>
      <w:t>Halsnæs filosoferer…</w:t>
    </w:r>
    <w:r>
      <w:ptab w:relativeTo="margin" w:alignment="right" w:leader="none"/>
    </w:r>
    <w:r>
      <w:rPr>
        <w:noProof/>
      </w:rPr>
      <w:drawing>
        <wp:inline distT="0" distB="0" distL="0" distR="0">
          <wp:extent cx="352800" cy="752400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-office-clipart-confu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5F51"/>
    <w:multiLevelType w:val="hybridMultilevel"/>
    <w:tmpl w:val="E87A4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64DCA"/>
    <w:multiLevelType w:val="hybridMultilevel"/>
    <w:tmpl w:val="2578F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067D"/>
    <w:multiLevelType w:val="hybridMultilevel"/>
    <w:tmpl w:val="536CC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529B8"/>
    <w:multiLevelType w:val="hybridMultilevel"/>
    <w:tmpl w:val="99B404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06"/>
    <w:rsid w:val="0015760A"/>
    <w:rsid w:val="001F3C39"/>
    <w:rsid w:val="00295A37"/>
    <w:rsid w:val="00316103"/>
    <w:rsid w:val="004F0C06"/>
    <w:rsid w:val="006D27FB"/>
    <w:rsid w:val="00824AAD"/>
    <w:rsid w:val="00A96831"/>
    <w:rsid w:val="00B72E18"/>
    <w:rsid w:val="00D0715A"/>
    <w:rsid w:val="00D356CE"/>
    <w:rsid w:val="00D721DB"/>
    <w:rsid w:val="00E0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59359"/>
  <w15:chartTrackingRefBased/>
  <w15:docId w15:val="{AC7E1EFD-8F61-4291-96E4-0ABFFD68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3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F0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0C06"/>
  </w:style>
  <w:style w:type="paragraph" w:styleId="Sidefod">
    <w:name w:val="footer"/>
    <w:basedOn w:val="Normal"/>
    <w:link w:val="SidefodTegn"/>
    <w:uiPriority w:val="99"/>
    <w:unhideWhenUsed/>
    <w:rsid w:val="004F0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0C06"/>
  </w:style>
  <w:style w:type="character" w:customStyle="1" w:styleId="Overskrift2Tegn">
    <w:name w:val="Overskrift 2 Tegn"/>
    <w:basedOn w:val="Standardskrifttypeiafsnit"/>
    <w:link w:val="Overskrift2"/>
    <w:uiPriority w:val="9"/>
    <w:rsid w:val="001F3C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D356CE"/>
    <w:pPr>
      <w:ind w:left="720"/>
      <w:contextualSpacing/>
    </w:pPr>
  </w:style>
  <w:style w:type="table" w:styleId="Tabel-Gitter">
    <w:name w:val="Table Grid"/>
    <w:basedOn w:val="Tabel-Normal"/>
    <w:uiPriority w:val="39"/>
    <w:rsid w:val="006D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rcocardinale.blogspot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756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Jørgensen</dc:creator>
  <cp:keywords/>
  <dc:description/>
  <cp:lastModifiedBy>Ole Jørgensen</cp:lastModifiedBy>
  <cp:revision>6</cp:revision>
  <dcterms:created xsi:type="dcterms:W3CDTF">2018-11-29T20:01:00Z</dcterms:created>
  <dcterms:modified xsi:type="dcterms:W3CDTF">2018-11-29T21:08:00Z</dcterms:modified>
</cp:coreProperties>
</file>